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90F" w:rsidRDefault="001C790F" w:rsidP="001C790F">
      <w:pPr>
        <w:spacing w:line="360" w:lineRule="auto"/>
        <w:jc w:val="center"/>
      </w:pPr>
      <w:r w:rsidRPr="001C790F">
        <w:rPr>
          <w:rFonts w:hint="eastAsia"/>
        </w:rPr>
        <w:t>四川三线建设研究中心</w:t>
      </w:r>
      <w:r>
        <w:rPr>
          <w:rFonts w:hint="eastAsia"/>
        </w:rPr>
        <w:t>202</w:t>
      </w:r>
      <w:r>
        <w:t>3</w:t>
      </w:r>
      <w:r w:rsidRPr="001C790F">
        <w:rPr>
          <w:rFonts w:hint="eastAsia"/>
        </w:rPr>
        <w:t>年度项目申报公告</w:t>
      </w:r>
    </w:p>
    <w:p w:rsidR="001C790F" w:rsidRDefault="001C790F" w:rsidP="001C790F">
      <w:pPr>
        <w:spacing w:line="360" w:lineRule="auto"/>
        <w:ind w:firstLineChars="200" w:firstLine="420"/>
      </w:pPr>
      <w:r>
        <w:rPr>
          <w:rFonts w:hint="eastAsia"/>
        </w:rPr>
        <w:t>四川三线建设研究中心（以下简称“中心”）是经四川省社科联和四川省教育厅认定的四川省社会科学重点研究基地（川社联发【</w:t>
      </w:r>
      <w:r>
        <w:rPr>
          <w:rFonts w:hint="eastAsia"/>
        </w:rPr>
        <w:t>2021</w:t>
      </w:r>
      <w:r>
        <w:rPr>
          <w:rFonts w:hint="eastAsia"/>
        </w:rPr>
        <w:t>】</w:t>
      </w:r>
      <w:r>
        <w:rPr>
          <w:rFonts w:hint="eastAsia"/>
        </w:rPr>
        <w:t>13</w:t>
      </w:r>
      <w:r>
        <w:rPr>
          <w:rFonts w:hint="eastAsia"/>
        </w:rPr>
        <w:t>号）。中心成立于</w:t>
      </w:r>
      <w:r>
        <w:rPr>
          <w:rFonts w:hint="eastAsia"/>
        </w:rPr>
        <w:t>2016</w:t>
      </w:r>
      <w:r>
        <w:rPr>
          <w:rFonts w:hint="eastAsia"/>
        </w:rPr>
        <w:t>年，</w:t>
      </w:r>
      <w:r>
        <w:rPr>
          <w:rFonts w:hint="eastAsia"/>
        </w:rPr>
        <w:t>2019</w:t>
      </w:r>
      <w:r>
        <w:rPr>
          <w:rFonts w:hint="eastAsia"/>
        </w:rPr>
        <w:t>年建成攀枝花市社科重点研究基地，</w:t>
      </w:r>
      <w:r>
        <w:rPr>
          <w:rFonts w:hint="eastAsia"/>
        </w:rPr>
        <w:t>2021</w:t>
      </w:r>
      <w:r>
        <w:rPr>
          <w:rFonts w:hint="eastAsia"/>
        </w:rPr>
        <w:t>年被认定为省级重点研究基地。中心</w:t>
      </w:r>
      <w:r w:rsidR="000D7E35">
        <w:rPr>
          <w:rFonts w:hint="eastAsia"/>
        </w:rPr>
        <w:t>以服务社会经济发展为目的，</w:t>
      </w:r>
      <w:r>
        <w:rPr>
          <w:rFonts w:hint="eastAsia"/>
        </w:rPr>
        <w:t>围绕新中国三线建设，聚焦三线建设历史、三线建设与经济社会发展、三线建设工业遗产保护利用，以及三线建设精神文化等</w:t>
      </w:r>
      <w:r w:rsidR="000D7E35">
        <w:rPr>
          <w:rFonts w:hint="eastAsia"/>
        </w:rPr>
        <w:t>开展</w:t>
      </w:r>
      <w:r>
        <w:rPr>
          <w:rFonts w:hint="eastAsia"/>
        </w:rPr>
        <w:t>研究。中心努力聚合三线建设研究专家，建成在全国具有重要影响力的研究基地和学术交流平台。中心将依托攀枝花、四川和西南地区重要三线建设资源，逐步建成全国性三线建设史料库和电子资源库。中心拟发布三线建设年度研究报告，联合《攀枝花学院学报》开设三线建设研究专栏。中心通过建立高水平的学术委员会和研究智库，服务新时代国家战略和经济社会发展。</w:t>
      </w:r>
    </w:p>
    <w:p w:rsidR="001C790F" w:rsidRDefault="001C790F" w:rsidP="001C790F">
      <w:pPr>
        <w:spacing w:line="360" w:lineRule="auto"/>
        <w:ind w:firstLineChars="200" w:firstLine="420"/>
      </w:pPr>
      <w:r>
        <w:rPr>
          <w:rFonts w:hint="eastAsia"/>
        </w:rPr>
        <w:t>根据《四川省哲学社会科学重点研究基地管理办法（试行）》和《四川省教育厅人文社会科学重点研究基地管理办法》的有关规定，中心</w:t>
      </w:r>
      <w:r>
        <w:rPr>
          <w:rFonts w:hint="eastAsia"/>
        </w:rPr>
        <w:t>2023</w:t>
      </w:r>
      <w:r>
        <w:rPr>
          <w:rFonts w:hint="eastAsia"/>
        </w:rPr>
        <w:t>年度项目即日起开始申报，现将有关事项公告如下：</w:t>
      </w:r>
    </w:p>
    <w:p w:rsidR="001C790F" w:rsidRDefault="001C790F" w:rsidP="001C790F">
      <w:pPr>
        <w:spacing w:line="360" w:lineRule="auto"/>
        <w:ind w:firstLineChars="200" w:firstLine="420"/>
      </w:pPr>
      <w:r>
        <w:rPr>
          <w:rFonts w:hint="eastAsia"/>
        </w:rPr>
        <w:t>一、指导思想</w:t>
      </w:r>
    </w:p>
    <w:p w:rsidR="001C790F" w:rsidRDefault="001C790F" w:rsidP="001C790F">
      <w:pPr>
        <w:spacing w:line="360" w:lineRule="auto"/>
        <w:ind w:firstLineChars="200" w:firstLine="420"/>
      </w:pPr>
      <w:r>
        <w:rPr>
          <w:rFonts w:hint="eastAsia"/>
        </w:rPr>
        <w:t>以习近平新时代中国特色社会主义思想为指导，深入贯彻落实党的二十大和二十届历次全会精神和习近平总书记对四川工作系列重要指示精神，</w:t>
      </w:r>
      <w:r w:rsidR="000D7E35">
        <w:rPr>
          <w:rFonts w:hint="eastAsia"/>
        </w:rPr>
        <w:t>遵循</w:t>
      </w:r>
      <w:r>
        <w:rPr>
          <w:rFonts w:hint="eastAsia"/>
        </w:rPr>
        <w:t>中共四川省委重大工作部署，落实中央关于构建中国特色哲学社会科学和开展“新四史”研究、宣传、教育的要求，坚持解放思想、实事求是、与时俱进，聚焦三线建设，着力探索中国式现代化形成过程、内在逻辑及其蕴含的中国精神和中国力量，以原创性科研成果，丰厚红色文化底蕴，助力三线建设资源开发利用及三线建设城市转型发展，服务</w:t>
      </w:r>
      <w:r w:rsidR="000D7E35">
        <w:rPr>
          <w:rFonts w:hint="eastAsia"/>
        </w:rPr>
        <w:t>新时代国家战略和</w:t>
      </w:r>
      <w:r>
        <w:rPr>
          <w:rFonts w:hint="eastAsia"/>
        </w:rPr>
        <w:t>社会主义现代化四川建设。</w:t>
      </w:r>
    </w:p>
    <w:p w:rsidR="001C790F" w:rsidRDefault="001C790F" w:rsidP="001C790F">
      <w:pPr>
        <w:spacing w:line="360" w:lineRule="auto"/>
        <w:ind w:firstLineChars="200" w:firstLine="420"/>
      </w:pPr>
      <w:r>
        <w:rPr>
          <w:rFonts w:hint="eastAsia"/>
        </w:rPr>
        <w:t>二、申报范围</w:t>
      </w:r>
    </w:p>
    <w:p w:rsidR="001C790F" w:rsidRDefault="000D7E35" w:rsidP="001C790F">
      <w:pPr>
        <w:spacing w:line="360" w:lineRule="auto"/>
        <w:ind w:firstLineChars="200" w:firstLine="420"/>
      </w:pPr>
      <w:r>
        <w:rPr>
          <w:rFonts w:hint="eastAsia"/>
        </w:rPr>
        <w:t>中心</w:t>
      </w:r>
      <w:r w:rsidR="001C790F">
        <w:rPr>
          <w:rFonts w:hint="eastAsia"/>
        </w:rPr>
        <w:t>项目申报</w:t>
      </w:r>
      <w:proofErr w:type="gramStart"/>
      <w:r w:rsidR="001C790F">
        <w:rPr>
          <w:rFonts w:hint="eastAsia"/>
        </w:rPr>
        <w:t>面向省</w:t>
      </w:r>
      <w:proofErr w:type="gramEnd"/>
      <w:r w:rsidR="001C790F">
        <w:rPr>
          <w:rFonts w:hint="eastAsia"/>
        </w:rPr>
        <w:t>内外各高校、科研机构，以及党委、政府机关和企业相关工作人员，</w:t>
      </w:r>
      <w:proofErr w:type="gramStart"/>
      <w:r w:rsidR="001C790F">
        <w:rPr>
          <w:rFonts w:hint="eastAsia"/>
        </w:rPr>
        <w:t>设重大</w:t>
      </w:r>
      <w:proofErr w:type="gramEnd"/>
      <w:r w:rsidR="001C790F">
        <w:rPr>
          <w:rFonts w:hint="eastAsia"/>
        </w:rPr>
        <w:t>项目、重点项目和一般项目。其中，重大项目为委托研究项目。</w:t>
      </w:r>
    </w:p>
    <w:p w:rsidR="001C790F" w:rsidRDefault="001C790F" w:rsidP="001C790F">
      <w:pPr>
        <w:spacing w:line="360" w:lineRule="auto"/>
        <w:ind w:firstLineChars="200" w:firstLine="420"/>
      </w:pPr>
      <w:r>
        <w:rPr>
          <w:rFonts w:hint="eastAsia"/>
        </w:rPr>
        <w:t>三、申报具体要求</w:t>
      </w:r>
    </w:p>
    <w:p w:rsidR="001C790F" w:rsidRDefault="001C790F" w:rsidP="001C790F">
      <w:pPr>
        <w:spacing w:line="360" w:lineRule="auto"/>
        <w:ind w:firstLineChars="200" w:firstLine="420"/>
      </w:pPr>
      <w:r>
        <w:rPr>
          <w:rFonts w:hint="eastAsia"/>
        </w:rPr>
        <w:t>（一）项目申报者应如实填写申报材料，并保证无任何知识产权争议。凡存在弄虚作假、抄袭剽窃等行为的，一经查实，</w:t>
      </w:r>
      <w:proofErr w:type="gramStart"/>
      <w:r>
        <w:rPr>
          <w:rFonts w:hint="eastAsia"/>
        </w:rPr>
        <w:t>获立项目</w:t>
      </w:r>
      <w:proofErr w:type="gramEnd"/>
      <w:r>
        <w:rPr>
          <w:rFonts w:hint="eastAsia"/>
        </w:rPr>
        <w:t>予以撤销，并取消三年申报资格。</w:t>
      </w:r>
    </w:p>
    <w:p w:rsidR="001C790F" w:rsidRDefault="001C790F" w:rsidP="001C790F">
      <w:pPr>
        <w:spacing w:line="360" w:lineRule="auto"/>
        <w:ind w:firstLineChars="200" w:firstLine="420"/>
      </w:pPr>
      <w:r>
        <w:rPr>
          <w:rFonts w:hint="eastAsia"/>
        </w:rPr>
        <w:t>（二）中心</w:t>
      </w:r>
      <w:r>
        <w:rPr>
          <w:rFonts w:hint="eastAsia"/>
        </w:rPr>
        <w:t>2023</w:t>
      </w:r>
      <w:r>
        <w:rPr>
          <w:rFonts w:hint="eastAsia"/>
        </w:rPr>
        <w:t>年项目须依据课题指南（见附件）申报。</w:t>
      </w:r>
    </w:p>
    <w:p w:rsidR="001C790F" w:rsidRDefault="001C790F" w:rsidP="001C790F">
      <w:pPr>
        <w:spacing w:line="360" w:lineRule="auto"/>
        <w:ind w:firstLineChars="200" w:firstLine="420"/>
      </w:pPr>
      <w:r>
        <w:rPr>
          <w:rFonts w:hint="eastAsia"/>
        </w:rPr>
        <w:t>（三）重点项目申请者应具有副高及以上专业技术职称或已获得博士学位，具有科研能力并能够承担实质性研究工作；所申报项目应充分反映三线建设研究领域前沿问题，力求原创性、开拓性和实用性，避免低水平和重复性研究；项目研究团队成员结构合理、稳定，具</w:t>
      </w:r>
      <w:r>
        <w:rPr>
          <w:rFonts w:hint="eastAsia"/>
        </w:rPr>
        <w:lastRenderedPageBreak/>
        <w:t>备相应的学术资源和研究能力。</w:t>
      </w:r>
    </w:p>
    <w:p w:rsidR="001C790F" w:rsidRDefault="001C790F" w:rsidP="001C790F">
      <w:pPr>
        <w:spacing w:line="360" w:lineRule="auto"/>
        <w:ind w:firstLineChars="200" w:firstLine="420"/>
      </w:pPr>
      <w:r>
        <w:rPr>
          <w:rFonts w:hint="eastAsia"/>
        </w:rPr>
        <w:t>（四）项目负责人同</w:t>
      </w:r>
      <w:proofErr w:type="gramStart"/>
      <w:r>
        <w:rPr>
          <w:rFonts w:hint="eastAsia"/>
        </w:rPr>
        <w:t>一</w:t>
      </w:r>
      <w:proofErr w:type="gramEnd"/>
      <w:r>
        <w:rPr>
          <w:rFonts w:hint="eastAsia"/>
        </w:rPr>
        <w:t>年度只能向中心申报一个项目，且不能作为课题组成员参与中心其他项目申报。中心在</w:t>
      </w:r>
      <w:proofErr w:type="gramStart"/>
      <w:r>
        <w:rPr>
          <w:rFonts w:hint="eastAsia"/>
        </w:rPr>
        <w:t>研</w:t>
      </w:r>
      <w:proofErr w:type="gramEnd"/>
      <w:r>
        <w:rPr>
          <w:rFonts w:hint="eastAsia"/>
        </w:rPr>
        <w:t>项目负责人不得作为项目负责人申报。</w:t>
      </w:r>
    </w:p>
    <w:p w:rsidR="001C790F" w:rsidRDefault="001C790F" w:rsidP="001C790F">
      <w:pPr>
        <w:spacing w:line="360" w:lineRule="auto"/>
        <w:ind w:firstLineChars="200" w:firstLine="420"/>
      </w:pPr>
      <w:r>
        <w:t>课题组成员可参与不超过两个</w:t>
      </w:r>
      <w:r w:rsidR="000D7E35">
        <w:t>中心</w:t>
      </w:r>
      <w:r>
        <w:t>项目申报。</w:t>
      </w:r>
    </w:p>
    <w:p w:rsidR="001C790F" w:rsidRDefault="001C790F" w:rsidP="001C790F">
      <w:pPr>
        <w:spacing w:line="360" w:lineRule="auto"/>
        <w:ind w:firstLineChars="200" w:firstLine="420"/>
      </w:pPr>
      <w:r>
        <w:rPr>
          <w:rFonts w:hint="eastAsia"/>
        </w:rPr>
        <w:t>（五）中心支持承揽地方政府、企业项目及与国外开展科研合作，接受带项目与经费进入中心立项；中心暂不接受个人或单位自筹经费申报的项目。</w:t>
      </w:r>
    </w:p>
    <w:p w:rsidR="001C790F" w:rsidRDefault="001C790F" w:rsidP="001C790F">
      <w:pPr>
        <w:spacing w:line="360" w:lineRule="auto"/>
        <w:ind w:firstLineChars="200" w:firstLine="420"/>
      </w:pPr>
      <w:r>
        <w:rPr>
          <w:rFonts w:hint="eastAsia"/>
        </w:rPr>
        <w:t>（六）项目申报需要的各种材料（包括申请书）请从中心网页下载（</w:t>
      </w:r>
      <w:r>
        <w:rPr>
          <w:rFonts w:hint="eastAsia"/>
        </w:rPr>
        <w:t>http://sxjs.pzhu.cn/</w:t>
      </w:r>
      <w:r>
        <w:rPr>
          <w:rFonts w:hint="eastAsia"/>
        </w:rPr>
        <w:t>）。本公告及有关材料同时在网站上发布，欢迎访问查询。</w:t>
      </w:r>
    </w:p>
    <w:p w:rsidR="001C790F" w:rsidRDefault="001C790F" w:rsidP="001C790F">
      <w:pPr>
        <w:spacing w:line="360" w:lineRule="auto"/>
        <w:ind w:firstLineChars="200" w:firstLine="420"/>
      </w:pPr>
      <w:r>
        <w:rPr>
          <w:rFonts w:hint="eastAsia"/>
        </w:rPr>
        <w:t>（七）本年度项目申请受理时间从即日起至</w:t>
      </w:r>
      <w:r>
        <w:rPr>
          <w:rFonts w:hint="eastAsia"/>
        </w:rPr>
        <w:t>2023</w:t>
      </w:r>
      <w:r>
        <w:rPr>
          <w:rFonts w:hint="eastAsia"/>
        </w:rPr>
        <w:t>年</w:t>
      </w:r>
      <w:r w:rsidR="00FB5520">
        <w:t>6</w:t>
      </w:r>
      <w:bookmarkStart w:id="0" w:name="_GoBack"/>
      <w:bookmarkEnd w:id="0"/>
      <w:r>
        <w:rPr>
          <w:rFonts w:hint="eastAsia"/>
        </w:rPr>
        <w:t>月</w:t>
      </w:r>
      <w:r w:rsidR="000D7E35">
        <w:t>3</w:t>
      </w:r>
      <w:r>
        <w:rPr>
          <w:rFonts w:hint="eastAsia"/>
        </w:rPr>
        <w:t>0</w:t>
      </w:r>
      <w:r>
        <w:rPr>
          <w:rFonts w:hint="eastAsia"/>
        </w:rPr>
        <w:t>日截止（以邮寄邮戳为准），申请人应于截至日期前把申请书纸质文档（</w:t>
      </w:r>
      <w:r>
        <w:rPr>
          <w:rFonts w:hint="eastAsia"/>
        </w:rPr>
        <w:t xml:space="preserve"> A3</w:t>
      </w:r>
      <w:r>
        <w:rPr>
          <w:rFonts w:hint="eastAsia"/>
        </w:rPr>
        <w:t>双面打印，</w:t>
      </w:r>
      <w:r w:rsidR="000D7E35">
        <w:rPr>
          <w:rFonts w:hint="eastAsia"/>
        </w:rPr>
        <w:t>中缝装订，</w:t>
      </w:r>
      <w:r>
        <w:rPr>
          <w:rFonts w:hint="eastAsia"/>
        </w:rPr>
        <w:t>一式</w:t>
      </w:r>
      <w:r>
        <w:rPr>
          <w:rFonts w:hint="eastAsia"/>
        </w:rPr>
        <w:t>4</w:t>
      </w:r>
      <w:r>
        <w:rPr>
          <w:rFonts w:hint="eastAsia"/>
        </w:rPr>
        <w:t>份）报送至中心，并将申请书电子文档（以“单位</w:t>
      </w:r>
      <w:r>
        <w:rPr>
          <w:rFonts w:hint="eastAsia"/>
        </w:rPr>
        <w:t>+</w:t>
      </w:r>
      <w:r>
        <w:rPr>
          <w:rFonts w:hint="eastAsia"/>
        </w:rPr>
        <w:t>姓名”命名）发送至邮箱</w:t>
      </w:r>
      <w:r>
        <w:rPr>
          <w:rFonts w:hint="eastAsia"/>
        </w:rPr>
        <w:t>sxzx@pzhu.edu.cn</w:t>
      </w:r>
      <w:r>
        <w:rPr>
          <w:rFonts w:hint="eastAsia"/>
        </w:rPr>
        <w:t>。逾期不再受理。</w:t>
      </w:r>
    </w:p>
    <w:p w:rsidR="001C790F" w:rsidRDefault="001C790F" w:rsidP="001C790F">
      <w:pPr>
        <w:spacing w:line="360" w:lineRule="auto"/>
        <w:ind w:firstLineChars="200" w:firstLine="420"/>
      </w:pPr>
      <w:r>
        <w:rPr>
          <w:rFonts w:hint="eastAsia"/>
        </w:rPr>
        <w:t>（八）项目立项后，申请书内容及项目研究成果承诺即为项目</w:t>
      </w:r>
      <w:proofErr w:type="gramStart"/>
      <w:r>
        <w:rPr>
          <w:rFonts w:hint="eastAsia"/>
        </w:rPr>
        <w:t>结项评价</w:t>
      </w:r>
      <w:proofErr w:type="gramEnd"/>
      <w:r>
        <w:rPr>
          <w:rFonts w:hint="eastAsia"/>
        </w:rPr>
        <w:t>主要依据，不再另行签署项目任务书。</w:t>
      </w:r>
    </w:p>
    <w:p w:rsidR="001C790F" w:rsidRDefault="001C790F" w:rsidP="001C790F">
      <w:pPr>
        <w:spacing w:line="360" w:lineRule="auto"/>
        <w:ind w:firstLineChars="200" w:firstLine="420"/>
      </w:pPr>
      <w:r>
        <w:rPr>
          <w:rFonts w:hint="eastAsia"/>
        </w:rPr>
        <w:t>四、资助类别</w:t>
      </w:r>
    </w:p>
    <w:p w:rsidR="001C790F" w:rsidRDefault="001C790F" w:rsidP="001C790F">
      <w:pPr>
        <w:spacing w:line="360" w:lineRule="auto"/>
        <w:ind w:firstLineChars="200" w:firstLine="420"/>
      </w:pPr>
      <w:r>
        <w:rPr>
          <w:rFonts w:hint="eastAsia"/>
        </w:rPr>
        <w:t>本年度设重点项目、一般项目两类。</w:t>
      </w:r>
    </w:p>
    <w:p w:rsidR="001C790F" w:rsidRDefault="001C790F" w:rsidP="001C790F">
      <w:pPr>
        <w:spacing w:line="360" w:lineRule="auto"/>
        <w:ind w:firstLineChars="200" w:firstLine="420"/>
      </w:pPr>
      <w:r>
        <w:rPr>
          <w:rFonts w:hint="eastAsia"/>
        </w:rPr>
        <w:t>（一）重点项目</w:t>
      </w:r>
    </w:p>
    <w:p w:rsidR="001C790F" w:rsidRDefault="001C790F" w:rsidP="001C790F">
      <w:pPr>
        <w:spacing w:line="360" w:lineRule="auto"/>
        <w:ind w:firstLineChars="200" w:firstLine="420"/>
      </w:pPr>
      <w:r>
        <w:rPr>
          <w:rFonts w:hint="eastAsia"/>
        </w:rPr>
        <w:t>1.</w:t>
      </w:r>
      <w:proofErr w:type="gramStart"/>
      <w:r>
        <w:rPr>
          <w:rFonts w:hint="eastAsia"/>
        </w:rPr>
        <w:t>结项须</w:t>
      </w:r>
      <w:proofErr w:type="gramEnd"/>
      <w:r>
        <w:rPr>
          <w:rFonts w:hint="eastAsia"/>
        </w:rPr>
        <w:t>提交</w:t>
      </w:r>
      <w:r>
        <w:rPr>
          <w:rFonts w:hint="eastAsia"/>
        </w:rPr>
        <w:t>2</w:t>
      </w:r>
      <w:r>
        <w:rPr>
          <w:rFonts w:hint="eastAsia"/>
        </w:rPr>
        <w:t>万字以上项目研究报告，同时，须另选专著或论文形式之一结项。专著须公开出版；论文为公开发表的高质量论文</w:t>
      </w:r>
      <w:r>
        <w:rPr>
          <w:rFonts w:hint="eastAsia"/>
        </w:rPr>
        <w:t>1</w:t>
      </w:r>
      <w:r>
        <w:rPr>
          <w:rFonts w:hint="eastAsia"/>
        </w:rPr>
        <w:t>篇。</w:t>
      </w:r>
    </w:p>
    <w:p w:rsidR="001C790F" w:rsidRDefault="008336C8" w:rsidP="001C790F">
      <w:pPr>
        <w:spacing w:line="360" w:lineRule="auto"/>
        <w:ind w:firstLineChars="200" w:firstLine="420"/>
      </w:pPr>
      <w:r>
        <w:t>2</w:t>
      </w:r>
      <w:r w:rsidR="001C790F">
        <w:rPr>
          <w:rFonts w:hint="eastAsia"/>
        </w:rPr>
        <w:t>.</w:t>
      </w:r>
      <w:r w:rsidR="001C790F">
        <w:rPr>
          <w:rFonts w:hint="eastAsia"/>
        </w:rPr>
        <w:t>项目需在</w:t>
      </w:r>
      <w:r w:rsidR="001C790F">
        <w:rPr>
          <w:rFonts w:hint="eastAsia"/>
        </w:rPr>
        <w:t>1-2</w:t>
      </w:r>
      <w:r w:rsidR="001C790F">
        <w:rPr>
          <w:rFonts w:hint="eastAsia"/>
        </w:rPr>
        <w:t>年内完成。</w:t>
      </w:r>
    </w:p>
    <w:p w:rsidR="001C790F" w:rsidRDefault="001C790F" w:rsidP="001C790F">
      <w:pPr>
        <w:spacing w:line="360" w:lineRule="auto"/>
        <w:ind w:firstLineChars="200" w:firstLine="420"/>
      </w:pPr>
      <w:r>
        <w:rPr>
          <w:rFonts w:hint="eastAsia"/>
        </w:rPr>
        <w:t>（二）一般项目</w:t>
      </w:r>
    </w:p>
    <w:p w:rsidR="001C790F" w:rsidRDefault="001C790F" w:rsidP="001C790F">
      <w:pPr>
        <w:spacing w:line="360" w:lineRule="auto"/>
        <w:ind w:firstLineChars="200" w:firstLine="420"/>
      </w:pPr>
      <w:r>
        <w:rPr>
          <w:rFonts w:hint="eastAsia"/>
        </w:rPr>
        <w:t>1.</w:t>
      </w:r>
      <w:proofErr w:type="gramStart"/>
      <w:r>
        <w:rPr>
          <w:rFonts w:hint="eastAsia"/>
        </w:rPr>
        <w:t>结项可以</w:t>
      </w:r>
      <w:proofErr w:type="gramEnd"/>
      <w:r>
        <w:rPr>
          <w:rFonts w:hint="eastAsia"/>
        </w:rPr>
        <w:t>研究报告、专著或论文形式之一结项。以研究</w:t>
      </w:r>
      <w:proofErr w:type="gramStart"/>
      <w:r>
        <w:rPr>
          <w:rFonts w:hint="eastAsia"/>
        </w:rPr>
        <w:t>报告结项的</w:t>
      </w:r>
      <w:proofErr w:type="gramEnd"/>
      <w:r>
        <w:rPr>
          <w:rFonts w:hint="eastAsia"/>
        </w:rPr>
        <w:t>，研究报告字数不得少于</w:t>
      </w:r>
      <w:r>
        <w:rPr>
          <w:rFonts w:hint="eastAsia"/>
        </w:rPr>
        <w:t>1</w:t>
      </w:r>
      <w:r>
        <w:rPr>
          <w:rFonts w:hint="eastAsia"/>
        </w:rPr>
        <w:t>万字；以</w:t>
      </w:r>
      <w:proofErr w:type="gramStart"/>
      <w:r>
        <w:rPr>
          <w:rFonts w:hint="eastAsia"/>
        </w:rPr>
        <w:t>专著结项的</w:t>
      </w:r>
      <w:proofErr w:type="gramEnd"/>
      <w:r>
        <w:rPr>
          <w:rFonts w:hint="eastAsia"/>
        </w:rPr>
        <w:t>，专著须公开出版；以</w:t>
      </w:r>
      <w:proofErr w:type="gramStart"/>
      <w:r>
        <w:rPr>
          <w:rFonts w:hint="eastAsia"/>
        </w:rPr>
        <w:t>论文结项的</w:t>
      </w:r>
      <w:proofErr w:type="gramEnd"/>
      <w:r>
        <w:rPr>
          <w:rFonts w:hint="eastAsia"/>
        </w:rPr>
        <w:t>，须公开发表论文</w:t>
      </w:r>
      <w:r>
        <w:rPr>
          <w:rFonts w:hint="eastAsia"/>
        </w:rPr>
        <w:t>1</w:t>
      </w:r>
      <w:r>
        <w:rPr>
          <w:rFonts w:hint="eastAsia"/>
        </w:rPr>
        <w:t>篇。</w:t>
      </w:r>
    </w:p>
    <w:p w:rsidR="001C790F" w:rsidRDefault="008336C8" w:rsidP="001C790F">
      <w:pPr>
        <w:spacing w:line="360" w:lineRule="auto"/>
        <w:ind w:firstLineChars="200" w:firstLine="420"/>
      </w:pPr>
      <w:r>
        <w:t>2</w:t>
      </w:r>
      <w:r w:rsidR="001C790F">
        <w:rPr>
          <w:rFonts w:hint="eastAsia"/>
        </w:rPr>
        <w:t>.</w:t>
      </w:r>
      <w:r w:rsidR="001C790F">
        <w:rPr>
          <w:rFonts w:hint="eastAsia"/>
        </w:rPr>
        <w:t>项目需在</w:t>
      </w:r>
      <w:r w:rsidR="001C790F">
        <w:rPr>
          <w:rFonts w:hint="eastAsia"/>
        </w:rPr>
        <w:t>1</w:t>
      </w:r>
      <w:r w:rsidR="001C790F">
        <w:rPr>
          <w:rFonts w:hint="eastAsia"/>
        </w:rPr>
        <w:t>年内完成。</w:t>
      </w:r>
    </w:p>
    <w:p w:rsidR="001C790F" w:rsidRDefault="001C790F" w:rsidP="001C790F">
      <w:pPr>
        <w:spacing w:line="360" w:lineRule="auto"/>
        <w:ind w:firstLineChars="200" w:firstLine="420"/>
      </w:pPr>
      <w:proofErr w:type="gramStart"/>
      <w:r>
        <w:rPr>
          <w:rFonts w:hint="eastAsia"/>
        </w:rPr>
        <w:t>结项要求</w:t>
      </w:r>
      <w:proofErr w:type="gramEnd"/>
      <w:r>
        <w:rPr>
          <w:rFonts w:hint="eastAsia"/>
        </w:rPr>
        <w:t>：</w:t>
      </w:r>
    </w:p>
    <w:p w:rsidR="001C790F" w:rsidRDefault="001C790F" w:rsidP="001C790F">
      <w:pPr>
        <w:spacing w:line="360" w:lineRule="auto"/>
        <w:ind w:firstLineChars="200" w:firstLine="420"/>
      </w:pPr>
      <w:r>
        <w:rPr>
          <w:rFonts w:hint="eastAsia"/>
        </w:rPr>
        <w:t>各类项目成果发表、出版或上报时，须注明“四川省社会科学重点研究基地—四川三线建设研究中心资助”字样，并标注项目名称和编号。</w:t>
      </w:r>
    </w:p>
    <w:p w:rsidR="001C790F" w:rsidRDefault="001C790F" w:rsidP="001C790F">
      <w:pPr>
        <w:spacing w:line="360" w:lineRule="auto"/>
        <w:ind w:firstLineChars="200" w:firstLine="420"/>
      </w:pPr>
      <w:r>
        <w:rPr>
          <w:rFonts w:hint="eastAsia"/>
        </w:rPr>
        <w:t>五、联系方式</w:t>
      </w:r>
    </w:p>
    <w:p w:rsidR="001C790F" w:rsidRDefault="00E263D1" w:rsidP="001C790F">
      <w:pPr>
        <w:spacing w:line="360" w:lineRule="auto"/>
        <w:ind w:firstLineChars="200" w:firstLine="420"/>
      </w:pPr>
      <w:r>
        <w:rPr>
          <w:rFonts w:hint="eastAsia"/>
        </w:rPr>
        <w:t>中心地址：</w:t>
      </w:r>
      <w:r w:rsidR="001C790F">
        <w:rPr>
          <w:rFonts w:hint="eastAsia"/>
        </w:rPr>
        <w:t>四川省攀枝花市东区机场路</w:t>
      </w:r>
      <w:r w:rsidR="001C790F">
        <w:rPr>
          <w:rFonts w:hint="eastAsia"/>
        </w:rPr>
        <w:t>10</w:t>
      </w:r>
      <w:r w:rsidR="001C790F">
        <w:rPr>
          <w:rFonts w:hint="eastAsia"/>
        </w:rPr>
        <w:t>号攀枝花学院明德楼</w:t>
      </w:r>
      <w:r w:rsidR="001C790F">
        <w:rPr>
          <w:rFonts w:hint="eastAsia"/>
        </w:rPr>
        <w:t>403</w:t>
      </w:r>
      <w:r w:rsidR="001C790F">
        <w:rPr>
          <w:rFonts w:hint="eastAsia"/>
        </w:rPr>
        <w:t>室</w:t>
      </w:r>
    </w:p>
    <w:p w:rsidR="001C790F" w:rsidRDefault="001C790F" w:rsidP="001C790F">
      <w:pPr>
        <w:spacing w:line="360" w:lineRule="auto"/>
        <w:ind w:firstLineChars="200" w:firstLine="420"/>
      </w:pPr>
      <w:r>
        <w:rPr>
          <w:rFonts w:hint="eastAsia"/>
        </w:rPr>
        <w:t>邮编：</w:t>
      </w:r>
      <w:r>
        <w:rPr>
          <w:rFonts w:hint="eastAsia"/>
        </w:rPr>
        <w:t xml:space="preserve">617000    </w:t>
      </w:r>
    </w:p>
    <w:p w:rsidR="001C790F" w:rsidRDefault="001C790F" w:rsidP="001C790F">
      <w:pPr>
        <w:spacing w:line="360" w:lineRule="auto"/>
        <w:ind w:firstLineChars="200" w:firstLine="420"/>
      </w:pPr>
      <w:r>
        <w:rPr>
          <w:rFonts w:hint="eastAsia"/>
        </w:rPr>
        <w:lastRenderedPageBreak/>
        <w:t>联系人：王</w:t>
      </w:r>
      <w:proofErr w:type="gramStart"/>
      <w:r>
        <w:rPr>
          <w:rFonts w:hint="eastAsia"/>
        </w:rPr>
        <w:t>一</w:t>
      </w:r>
      <w:proofErr w:type="gramEnd"/>
      <w:r>
        <w:rPr>
          <w:rFonts w:hint="eastAsia"/>
        </w:rPr>
        <w:t>涵</w:t>
      </w:r>
      <w:r>
        <w:rPr>
          <w:rFonts w:hint="eastAsia"/>
        </w:rPr>
        <w:t xml:space="preserve">     </w:t>
      </w:r>
      <w:r>
        <w:rPr>
          <w:rFonts w:hint="eastAsia"/>
        </w:rPr>
        <w:t>吴宇戈</w:t>
      </w:r>
    </w:p>
    <w:p w:rsidR="001C790F" w:rsidRDefault="001C790F" w:rsidP="001C790F">
      <w:pPr>
        <w:spacing w:line="360" w:lineRule="auto"/>
        <w:ind w:firstLineChars="200" w:firstLine="420"/>
      </w:pPr>
      <w:r>
        <w:rPr>
          <w:rFonts w:hint="eastAsia"/>
        </w:rPr>
        <w:t>联系电话：</w:t>
      </w:r>
      <w:r>
        <w:rPr>
          <w:rFonts w:hint="eastAsia"/>
        </w:rPr>
        <w:t>0812-3371810</w:t>
      </w:r>
      <w:r>
        <w:rPr>
          <w:rFonts w:hint="eastAsia"/>
        </w:rPr>
        <w:t>；</w:t>
      </w:r>
      <w:r>
        <w:rPr>
          <w:rFonts w:hint="eastAsia"/>
        </w:rPr>
        <w:t>0812-3372952</w:t>
      </w:r>
    </w:p>
    <w:p w:rsidR="001C790F" w:rsidRDefault="001C790F" w:rsidP="001C790F">
      <w:pPr>
        <w:spacing w:line="360" w:lineRule="auto"/>
        <w:ind w:firstLineChars="200" w:firstLine="420"/>
      </w:pPr>
      <w:r>
        <w:rPr>
          <w:rFonts w:hint="eastAsia"/>
        </w:rPr>
        <w:t>电子邮箱：</w:t>
      </w:r>
      <w:r>
        <w:rPr>
          <w:rFonts w:hint="eastAsia"/>
        </w:rPr>
        <w:t>sxzx@pzhu.edu.cn</w:t>
      </w:r>
    </w:p>
    <w:p w:rsidR="001C790F" w:rsidRDefault="001C790F" w:rsidP="001C790F">
      <w:pPr>
        <w:spacing w:line="360" w:lineRule="auto"/>
        <w:ind w:firstLineChars="200" w:firstLine="420"/>
      </w:pPr>
    </w:p>
    <w:p w:rsidR="001C790F" w:rsidRDefault="001C790F" w:rsidP="00837C8A">
      <w:pPr>
        <w:spacing w:line="360" w:lineRule="auto"/>
        <w:ind w:leftChars="200" w:left="5250" w:hangingChars="2300" w:hanging="4830"/>
      </w:pPr>
      <w:r>
        <w:rPr>
          <w:rFonts w:hint="eastAsia"/>
        </w:rPr>
        <w:t xml:space="preserve">                                                                                              </w:t>
      </w:r>
      <w:r>
        <w:rPr>
          <w:rFonts w:hint="eastAsia"/>
        </w:rPr>
        <w:t>四川三线建设研究中心</w:t>
      </w:r>
    </w:p>
    <w:p w:rsidR="00FD27A6" w:rsidRDefault="001C790F" w:rsidP="00837C8A">
      <w:pPr>
        <w:spacing w:line="360" w:lineRule="auto"/>
        <w:ind w:leftChars="200" w:left="5460" w:hangingChars="2400" w:hanging="5040"/>
      </w:pPr>
      <w:r>
        <w:rPr>
          <w:rFonts w:hint="eastAsia"/>
        </w:rPr>
        <w:t xml:space="preserve">                                             </w:t>
      </w:r>
      <w:r w:rsidR="008336C8">
        <w:t xml:space="preserve"> </w:t>
      </w:r>
      <w:r>
        <w:rPr>
          <w:rFonts w:hint="eastAsia"/>
        </w:rPr>
        <w:t xml:space="preserve">  2023</w:t>
      </w:r>
      <w:r>
        <w:rPr>
          <w:rFonts w:hint="eastAsia"/>
        </w:rPr>
        <w:t>年</w:t>
      </w:r>
      <w:r w:rsidR="008336C8">
        <w:t>5</w:t>
      </w:r>
      <w:r>
        <w:rPr>
          <w:rFonts w:hint="eastAsia"/>
        </w:rPr>
        <w:t>月</w:t>
      </w:r>
      <w:r w:rsidR="008336C8">
        <w:t>27</w:t>
      </w:r>
      <w:r>
        <w:rPr>
          <w:rFonts w:hint="eastAsia"/>
        </w:rPr>
        <w:t>日</w:t>
      </w:r>
    </w:p>
    <w:sectPr w:rsidR="00FD2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0F"/>
    <w:rsid w:val="000D7E35"/>
    <w:rsid w:val="001C790F"/>
    <w:rsid w:val="007467F1"/>
    <w:rsid w:val="008336C8"/>
    <w:rsid w:val="00837C8A"/>
    <w:rsid w:val="00E263D1"/>
    <w:rsid w:val="00FB5520"/>
    <w:rsid w:val="00FD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E135C-052F-4087-931E-EF39B193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7F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sid w:val="0074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300</Words>
  <Characters>1712</Characters>
  <Application>Microsoft Office Word</Application>
  <DocSecurity>0</DocSecurity>
  <Lines>14</Lines>
  <Paragraphs>4</Paragraphs>
  <ScaleCrop>false</ScaleCrop>
  <Company>HP</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2023-03-07T01:11:00Z</dcterms:created>
  <dcterms:modified xsi:type="dcterms:W3CDTF">2023-05-26T23:01:00Z</dcterms:modified>
</cp:coreProperties>
</file>